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8C9BA" w14:textId="1E81E8F1" w:rsidR="005C731C" w:rsidRPr="008F5514" w:rsidRDefault="008F5514" w:rsidP="00472EB1">
      <w:pPr>
        <w:jc w:val="both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 xml:space="preserve">Supplemental data 1: </w:t>
      </w:r>
      <w:r w:rsidR="00A21752" w:rsidRPr="008F5514">
        <w:rPr>
          <w:rFonts w:ascii="Arial" w:hAnsi="Arial" w:cs="Arial"/>
          <w:b/>
          <w:sz w:val="32"/>
          <w:lang w:val="en-US"/>
        </w:rPr>
        <w:t>Brain injury occurring during or shortly after birth for the national maternity ambition</w:t>
      </w:r>
      <w:r w:rsidR="007123AD" w:rsidRPr="008F5514">
        <w:rPr>
          <w:rFonts w:ascii="Arial" w:hAnsi="Arial" w:cs="Arial"/>
          <w:b/>
          <w:sz w:val="32"/>
          <w:lang w:val="en-US"/>
        </w:rPr>
        <w:t>: consensus meeting attendees</w:t>
      </w:r>
    </w:p>
    <w:p w14:paraId="6FF9C93D" w14:textId="77777777" w:rsidR="00A21752" w:rsidRPr="008F5514" w:rsidRDefault="00A21752" w:rsidP="00472EB1">
      <w:pPr>
        <w:jc w:val="both"/>
        <w:rPr>
          <w:rFonts w:ascii="Arial" w:hAnsi="Arial" w:cs="Arial"/>
          <w:b/>
          <w:sz w:val="32"/>
          <w:lang w:val="en-US"/>
        </w:rPr>
      </w:pPr>
    </w:p>
    <w:p w14:paraId="629098ED" w14:textId="00756D30" w:rsidR="00792057" w:rsidRDefault="00792057" w:rsidP="00A7043E">
      <w:pPr>
        <w:rPr>
          <w:rFonts w:ascii="Arial" w:hAnsi="Arial" w:cs="Arial"/>
          <w:b/>
          <w:lang w:val="en-US"/>
        </w:rPr>
      </w:pPr>
    </w:p>
    <w:p w14:paraId="5286197E" w14:textId="0DEFB10B" w:rsidR="00A7043E" w:rsidRPr="00A7043E" w:rsidRDefault="00A7043E" w:rsidP="00A7043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Attendees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528"/>
      </w:tblGrid>
      <w:tr w:rsidR="00D94463" w14:paraId="7174EFF7" w14:textId="77777777" w:rsidTr="00A7043E">
        <w:trPr>
          <w:trHeight w:val="224"/>
        </w:trPr>
        <w:tc>
          <w:tcPr>
            <w:tcW w:w="3708" w:type="dxa"/>
            <w:vAlign w:val="center"/>
          </w:tcPr>
          <w:p w14:paraId="2F353FD3" w14:textId="76335E37" w:rsidR="00D94463" w:rsidRPr="00A7043E" w:rsidRDefault="00A7043E" w:rsidP="00A7043E">
            <w:pPr>
              <w:spacing w:after="120"/>
              <w:rPr>
                <w:rFonts w:ascii="Arial" w:hAnsi="Arial" w:cs="Arial"/>
                <w:i/>
                <w:lang w:val="en-US"/>
              </w:rPr>
            </w:pPr>
            <w:r w:rsidRPr="00A7043E">
              <w:rPr>
                <w:rFonts w:ascii="Arial" w:hAnsi="Arial" w:cs="Arial"/>
                <w:i/>
                <w:lang w:val="en-US"/>
              </w:rPr>
              <w:t>Name</w:t>
            </w:r>
          </w:p>
        </w:tc>
        <w:tc>
          <w:tcPr>
            <w:tcW w:w="5528" w:type="dxa"/>
            <w:vAlign w:val="center"/>
          </w:tcPr>
          <w:p w14:paraId="28DE411E" w14:textId="5A6695FD" w:rsidR="00D94463" w:rsidRPr="00A7043E" w:rsidRDefault="00D94463" w:rsidP="00A7043E">
            <w:pPr>
              <w:spacing w:after="120"/>
              <w:rPr>
                <w:rFonts w:ascii="Arial" w:hAnsi="Arial" w:cs="Arial"/>
                <w:i/>
                <w:lang w:val="en-US"/>
              </w:rPr>
            </w:pPr>
            <w:r w:rsidRPr="00A7043E">
              <w:rPr>
                <w:rFonts w:ascii="Arial" w:hAnsi="Arial" w:cs="Arial"/>
                <w:i/>
                <w:lang w:val="en-US"/>
              </w:rPr>
              <w:t>Organisation</w:t>
            </w:r>
          </w:p>
        </w:tc>
      </w:tr>
      <w:tr w:rsidR="00D94463" w14:paraId="5647708C" w14:textId="77777777" w:rsidTr="00A7043E">
        <w:tc>
          <w:tcPr>
            <w:tcW w:w="3708" w:type="dxa"/>
            <w:vAlign w:val="bottom"/>
          </w:tcPr>
          <w:p w14:paraId="2E26CF4B" w14:textId="51FE9C0F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Prof. Neena Modi</w:t>
            </w:r>
          </w:p>
        </w:tc>
        <w:tc>
          <w:tcPr>
            <w:tcW w:w="5528" w:type="dxa"/>
            <w:vAlign w:val="bottom"/>
          </w:tcPr>
          <w:p w14:paraId="21EB2DC4" w14:textId="2B9AAF5D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Imperial College London</w:t>
            </w:r>
          </w:p>
        </w:tc>
      </w:tr>
      <w:tr w:rsidR="00D94463" w14:paraId="107CA32E" w14:textId="77777777" w:rsidTr="00A7043E">
        <w:tc>
          <w:tcPr>
            <w:tcW w:w="3708" w:type="dxa"/>
            <w:vAlign w:val="bottom"/>
          </w:tcPr>
          <w:p w14:paraId="0DB59B7B" w14:textId="2FB5CB0F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Dr Chris Gale</w:t>
            </w:r>
          </w:p>
        </w:tc>
        <w:tc>
          <w:tcPr>
            <w:tcW w:w="5528" w:type="dxa"/>
            <w:vAlign w:val="bottom"/>
          </w:tcPr>
          <w:p w14:paraId="0B1A7163" w14:textId="68465B33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Imperial College London</w:t>
            </w:r>
          </w:p>
        </w:tc>
      </w:tr>
      <w:tr w:rsidR="00D94463" w14:paraId="79F4B646" w14:textId="77777777" w:rsidTr="00A7043E">
        <w:tc>
          <w:tcPr>
            <w:tcW w:w="3708" w:type="dxa"/>
            <w:vAlign w:val="bottom"/>
          </w:tcPr>
          <w:p w14:paraId="188CE8BD" w14:textId="6C3BCF98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Eugene Statnikov</w:t>
            </w:r>
          </w:p>
        </w:tc>
        <w:tc>
          <w:tcPr>
            <w:tcW w:w="5528" w:type="dxa"/>
            <w:vAlign w:val="bottom"/>
          </w:tcPr>
          <w:p w14:paraId="70C96A02" w14:textId="6E259A40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Imperial College London</w:t>
            </w:r>
          </w:p>
        </w:tc>
      </w:tr>
      <w:tr w:rsidR="00D94463" w14:paraId="4F45D731" w14:textId="77777777" w:rsidTr="00A7043E">
        <w:tc>
          <w:tcPr>
            <w:tcW w:w="3708" w:type="dxa"/>
            <w:vAlign w:val="bottom"/>
          </w:tcPr>
          <w:p w14:paraId="3C019CD5" w14:textId="4D97EF8E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Dr Sabita Uthaya </w:t>
            </w:r>
          </w:p>
        </w:tc>
        <w:tc>
          <w:tcPr>
            <w:tcW w:w="5528" w:type="dxa"/>
            <w:vAlign w:val="bottom"/>
          </w:tcPr>
          <w:p w14:paraId="24EA6588" w14:textId="339B8A94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Imperial College London</w:t>
            </w:r>
          </w:p>
        </w:tc>
      </w:tr>
      <w:tr w:rsidR="00D94463" w14:paraId="104507DB" w14:textId="77777777" w:rsidTr="00A7043E">
        <w:tc>
          <w:tcPr>
            <w:tcW w:w="3708" w:type="dxa"/>
            <w:vAlign w:val="bottom"/>
          </w:tcPr>
          <w:p w14:paraId="455D42E6" w14:textId="58CE05CF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Richard Colquhoun</w:t>
            </w:r>
          </w:p>
        </w:tc>
        <w:tc>
          <w:tcPr>
            <w:tcW w:w="5528" w:type="dxa"/>
            <w:vAlign w:val="bottom"/>
          </w:tcPr>
          <w:p w14:paraId="25DC5210" w14:textId="71201705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Imperial College London</w:t>
            </w:r>
          </w:p>
        </w:tc>
      </w:tr>
      <w:tr w:rsidR="00D94463" w14:paraId="108E5F00" w14:textId="77777777" w:rsidTr="00A7043E">
        <w:tc>
          <w:tcPr>
            <w:tcW w:w="3708" w:type="dxa"/>
            <w:vAlign w:val="bottom"/>
          </w:tcPr>
          <w:p w14:paraId="434B2072" w14:textId="72C1AD43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Nilum Patel</w:t>
            </w:r>
          </w:p>
        </w:tc>
        <w:tc>
          <w:tcPr>
            <w:tcW w:w="5528" w:type="dxa"/>
            <w:vAlign w:val="bottom"/>
          </w:tcPr>
          <w:p w14:paraId="34287E9F" w14:textId="7720110D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Department of Health </w:t>
            </w:r>
          </w:p>
        </w:tc>
      </w:tr>
      <w:tr w:rsidR="00D94463" w14:paraId="6839A5D8" w14:textId="77777777" w:rsidTr="00A7043E">
        <w:tc>
          <w:tcPr>
            <w:tcW w:w="3708" w:type="dxa"/>
            <w:vAlign w:val="bottom"/>
          </w:tcPr>
          <w:p w14:paraId="40DF302F" w14:textId="0B20E618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Sarah Hegarty</w:t>
            </w:r>
          </w:p>
        </w:tc>
        <w:tc>
          <w:tcPr>
            <w:tcW w:w="5528" w:type="dxa"/>
            <w:vAlign w:val="bottom"/>
          </w:tcPr>
          <w:p w14:paraId="4D4842DB" w14:textId="243B11D7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Department of Health </w:t>
            </w:r>
          </w:p>
        </w:tc>
      </w:tr>
      <w:tr w:rsidR="00D94463" w14:paraId="612AEBE3" w14:textId="77777777" w:rsidTr="00A7043E">
        <w:tc>
          <w:tcPr>
            <w:tcW w:w="3708" w:type="dxa"/>
            <w:vAlign w:val="bottom"/>
          </w:tcPr>
          <w:p w14:paraId="0C367879" w14:textId="0827D8D9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Madeline Percival</w:t>
            </w:r>
          </w:p>
        </w:tc>
        <w:tc>
          <w:tcPr>
            <w:tcW w:w="5528" w:type="dxa"/>
            <w:vAlign w:val="bottom"/>
          </w:tcPr>
          <w:p w14:paraId="20B8809E" w14:textId="09283129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Department of Health </w:t>
            </w:r>
          </w:p>
        </w:tc>
      </w:tr>
      <w:tr w:rsidR="00D94463" w14:paraId="7924ADC7" w14:textId="77777777" w:rsidTr="00A7043E">
        <w:tc>
          <w:tcPr>
            <w:tcW w:w="3708" w:type="dxa"/>
            <w:vAlign w:val="bottom"/>
          </w:tcPr>
          <w:p w14:paraId="46A85009" w14:textId="7BB6C429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Hayley Butcher </w:t>
            </w:r>
          </w:p>
        </w:tc>
        <w:tc>
          <w:tcPr>
            <w:tcW w:w="5528" w:type="dxa"/>
            <w:vAlign w:val="bottom"/>
          </w:tcPr>
          <w:p w14:paraId="42134AAD" w14:textId="65F2B361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Department of Health </w:t>
            </w:r>
          </w:p>
        </w:tc>
      </w:tr>
      <w:tr w:rsidR="00D94463" w14:paraId="01091492" w14:textId="77777777" w:rsidTr="00A7043E">
        <w:tc>
          <w:tcPr>
            <w:tcW w:w="3708" w:type="dxa"/>
            <w:vAlign w:val="bottom"/>
          </w:tcPr>
          <w:p w14:paraId="0F2BB0D2" w14:textId="2D90561A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Karen Todd</w:t>
            </w:r>
          </w:p>
        </w:tc>
        <w:tc>
          <w:tcPr>
            <w:tcW w:w="5528" w:type="dxa"/>
            <w:vAlign w:val="bottom"/>
          </w:tcPr>
          <w:p w14:paraId="1A2B0FC7" w14:textId="2AD88700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Department of Health </w:t>
            </w:r>
          </w:p>
        </w:tc>
      </w:tr>
      <w:tr w:rsidR="00D94463" w14:paraId="6BAB4623" w14:textId="77777777" w:rsidTr="00A7043E">
        <w:tc>
          <w:tcPr>
            <w:tcW w:w="3708" w:type="dxa"/>
            <w:vAlign w:val="bottom"/>
          </w:tcPr>
          <w:p w14:paraId="5466DF42" w14:textId="1543EB01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Emily Weston</w:t>
            </w:r>
          </w:p>
        </w:tc>
        <w:tc>
          <w:tcPr>
            <w:tcW w:w="5528" w:type="dxa"/>
            <w:vAlign w:val="bottom"/>
          </w:tcPr>
          <w:p w14:paraId="098FC5FE" w14:textId="4FBFE104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Department of Health </w:t>
            </w:r>
          </w:p>
        </w:tc>
      </w:tr>
      <w:tr w:rsidR="00D94463" w14:paraId="21DDABAF" w14:textId="77777777" w:rsidTr="00A7043E">
        <w:tc>
          <w:tcPr>
            <w:tcW w:w="3708" w:type="dxa"/>
            <w:vAlign w:val="bottom"/>
          </w:tcPr>
          <w:p w14:paraId="24AE94A4" w14:textId="699B4ABF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Siobhain McKeigue</w:t>
            </w:r>
          </w:p>
        </w:tc>
        <w:tc>
          <w:tcPr>
            <w:tcW w:w="5528" w:type="dxa"/>
            <w:vAlign w:val="bottom"/>
          </w:tcPr>
          <w:p w14:paraId="58892F05" w14:textId="0F284460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Department of Health </w:t>
            </w:r>
          </w:p>
        </w:tc>
      </w:tr>
      <w:tr w:rsidR="00D94463" w14:paraId="31FCC83F" w14:textId="77777777" w:rsidTr="00A7043E">
        <w:tc>
          <w:tcPr>
            <w:tcW w:w="3708" w:type="dxa"/>
            <w:vAlign w:val="bottom"/>
          </w:tcPr>
          <w:p w14:paraId="50101C62" w14:textId="058F62DF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Dr Matthew Jolly</w:t>
            </w:r>
          </w:p>
        </w:tc>
        <w:tc>
          <w:tcPr>
            <w:tcW w:w="5528" w:type="dxa"/>
            <w:vAlign w:val="bottom"/>
          </w:tcPr>
          <w:p w14:paraId="151DC434" w14:textId="4D65BB68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NHS England</w:t>
            </w:r>
          </w:p>
        </w:tc>
      </w:tr>
      <w:tr w:rsidR="00D94463" w14:paraId="69FBA2A4" w14:textId="77777777" w:rsidTr="00A7043E">
        <w:tc>
          <w:tcPr>
            <w:tcW w:w="3708" w:type="dxa"/>
            <w:vAlign w:val="bottom"/>
          </w:tcPr>
          <w:p w14:paraId="499AEC0F" w14:textId="37F00C5C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James Wallis</w:t>
            </w:r>
          </w:p>
        </w:tc>
        <w:tc>
          <w:tcPr>
            <w:tcW w:w="5528" w:type="dxa"/>
            <w:vAlign w:val="bottom"/>
          </w:tcPr>
          <w:p w14:paraId="575EC6C0" w14:textId="120FC95E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NHS England</w:t>
            </w:r>
          </w:p>
        </w:tc>
      </w:tr>
      <w:tr w:rsidR="00D94463" w14:paraId="54EE00AD" w14:textId="77777777" w:rsidTr="00A7043E">
        <w:tc>
          <w:tcPr>
            <w:tcW w:w="3708" w:type="dxa"/>
            <w:vAlign w:val="bottom"/>
          </w:tcPr>
          <w:p w14:paraId="759B672F" w14:textId="0F16EA82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James Walker</w:t>
            </w:r>
          </w:p>
        </w:tc>
        <w:tc>
          <w:tcPr>
            <w:tcW w:w="5528" w:type="dxa"/>
            <w:vAlign w:val="bottom"/>
          </w:tcPr>
          <w:p w14:paraId="65D26EB5" w14:textId="3F63FD6A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Care Quality Commission</w:t>
            </w:r>
          </w:p>
        </w:tc>
      </w:tr>
      <w:tr w:rsidR="00D94463" w14:paraId="25F9FB78" w14:textId="77777777" w:rsidTr="00A7043E">
        <w:tc>
          <w:tcPr>
            <w:tcW w:w="3708" w:type="dxa"/>
            <w:vAlign w:val="bottom"/>
          </w:tcPr>
          <w:p w14:paraId="6C4117CC" w14:textId="7D2F42D5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Tony Kelly</w:t>
            </w:r>
          </w:p>
        </w:tc>
        <w:tc>
          <w:tcPr>
            <w:tcW w:w="5528" w:type="dxa"/>
            <w:vAlign w:val="bottom"/>
          </w:tcPr>
          <w:p w14:paraId="183AE1ED" w14:textId="600A3EA3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Kent, Surrey, Sussex Academic Health Sciences Network</w:t>
            </w:r>
          </w:p>
        </w:tc>
      </w:tr>
      <w:tr w:rsidR="00D94463" w14:paraId="03B7AD22" w14:textId="77777777" w:rsidTr="00A7043E">
        <w:tc>
          <w:tcPr>
            <w:tcW w:w="3708" w:type="dxa"/>
            <w:vAlign w:val="bottom"/>
          </w:tcPr>
          <w:p w14:paraId="0230F12E" w14:textId="1923DBC5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Michelle Upton</w:t>
            </w:r>
          </w:p>
        </w:tc>
        <w:tc>
          <w:tcPr>
            <w:tcW w:w="5528" w:type="dxa"/>
            <w:vAlign w:val="bottom"/>
          </w:tcPr>
          <w:p w14:paraId="2AA1293C" w14:textId="10B1F08B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NHS Improvement</w:t>
            </w:r>
          </w:p>
        </w:tc>
      </w:tr>
      <w:tr w:rsidR="00D94463" w14:paraId="2638653F" w14:textId="77777777" w:rsidTr="00A7043E">
        <w:tc>
          <w:tcPr>
            <w:tcW w:w="3708" w:type="dxa"/>
            <w:vAlign w:val="bottom"/>
          </w:tcPr>
          <w:p w14:paraId="38799CA9" w14:textId="0FB2C7BF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Birte Harlev-Lam</w:t>
            </w:r>
          </w:p>
        </w:tc>
        <w:tc>
          <w:tcPr>
            <w:tcW w:w="5528" w:type="dxa"/>
            <w:vAlign w:val="bottom"/>
          </w:tcPr>
          <w:p w14:paraId="2C7BD8C9" w14:textId="7D68F96E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NHS Improvement</w:t>
            </w:r>
          </w:p>
        </w:tc>
      </w:tr>
      <w:tr w:rsidR="00D94463" w14:paraId="0392C079" w14:textId="77777777" w:rsidTr="00A7043E">
        <w:tc>
          <w:tcPr>
            <w:tcW w:w="3708" w:type="dxa"/>
            <w:vAlign w:val="bottom"/>
          </w:tcPr>
          <w:p w14:paraId="5C90EDA3" w14:textId="58A5A02F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Katherine Robbins  </w:t>
            </w:r>
          </w:p>
        </w:tc>
        <w:tc>
          <w:tcPr>
            <w:tcW w:w="5528" w:type="dxa"/>
            <w:vAlign w:val="bottom"/>
          </w:tcPr>
          <w:p w14:paraId="3EF9788E" w14:textId="3F35FE33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NHS Digital</w:t>
            </w:r>
          </w:p>
        </w:tc>
      </w:tr>
      <w:tr w:rsidR="00D94463" w14:paraId="2FC475CA" w14:textId="77777777" w:rsidTr="00A7043E">
        <w:trPr>
          <w:trHeight w:val="422"/>
        </w:trPr>
        <w:tc>
          <w:tcPr>
            <w:tcW w:w="3708" w:type="dxa"/>
            <w:vAlign w:val="bottom"/>
          </w:tcPr>
          <w:p w14:paraId="2FEE901D" w14:textId="64FF14F2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Prof Marian Knight</w:t>
            </w:r>
          </w:p>
        </w:tc>
        <w:tc>
          <w:tcPr>
            <w:tcW w:w="5528" w:type="dxa"/>
            <w:vAlign w:val="bottom"/>
          </w:tcPr>
          <w:p w14:paraId="6E1B7E2D" w14:textId="4FDD723B" w:rsidR="00D94463" w:rsidRDefault="00E755E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National Perinatal Ep</w:t>
            </w:r>
            <w:r w:rsidR="00D94463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</w:t>
            </w:r>
            <w:bookmarkStart w:id="0" w:name="_GoBack"/>
            <w:bookmarkEnd w:id="0"/>
            <w:r w:rsidR="00D94463">
              <w:rPr>
                <w:rFonts w:ascii="Calibri" w:eastAsia="Times New Roman" w:hAnsi="Calibri"/>
                <w:color w:val="000000"/>
                <w:sz w:val="22"/>
                <w:szCs w:val="22"/>
              </w:rPr>
              <w:t>emiology Unit, Oxford</w:t>
            </w:r>
          </w:p>
        </w:tc>
      </w:tr>
      <w:tr w:rsidR="00D94463" w14:paraId="7B9C1630" w14:textId="77777777" w:rsidTr="00A7043E">
        <w:tc>
          <w:tcPr>
            <w:tcW w:w="3708" w:type="dxa"/>
            <w:vAlign w:val="bottom"/>
          </w:tcPr>
          <w:p w14:paraId="1EE7A086" w14:textId="28D37B01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Dr David Odd </w:t>
            </w:r>
          </w:p>
        </w:tc>
        <w:tc>
          <w:tcPr>
            <w:tcW w:w="5528" w:type="dxa"/>
            <w:vAlign w:val="bottom"/>
          </w:tcPr>
          <w:p w14:paraId="3705FBDD" w14:textId="16982133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Senior Clinical Lecturer, University of Bristol</w:t>
            </w:r>
          </w:p>
        </w:tc>
      </w:tr>
      <w:tr w:rsidR="00D94463" w14:paraId="14CC3167" w14:textId="77777777" w:rsidTr="00A7043E">
        <w:tc>
          <w:tcPr>
            <w:tcW w:w="3708" w:type="dxa"/>
            <w:vAlign w:val="bottom"/>
          </w:tcPr>
          <w:p w14:paraId="2E0C2587" w14:textId="5422AF34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Dr Dimitrios Siassakos</w:t>
            </w:r>
          </w:p>
        </w:tc>
        <w:tc>
          <w:tcPr>
            <w:tcW w:w="5528" w:type="dxa"/>
            <w:vAlign w:val="bottom"/>
          </w:tcPr>
          <w:p w14:paraId="230869B6" w14:textId="653E524E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Consultant Senior Lecturer, University of Bristol</w:t>
            </w:r>
          </w:p>
        </w:tc>
      </w:tr>
      <w:tr w:rsidR="00D94463" w14:paraId="492B3777" w14:textId="77777777" w:rsidTr="00A7043E">
        <w:tc>
          <w:tcPr>
            <w:tcW w:w="3708" w:type="dxa"/>
            <w:vAlign w:val="bottom"/>
          </w:tcPr>
          <w:p w14:paraId="788FFE6D" w14:textId="51A82F90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Dr Michael Magro </w:t>
            </w:r>
          </w:p>
        </w:tc>
        <w:tc>
          <w:tcPr>
            <w:tcW w:w="5528" w:type="dxa"/>
            <w:vAlign w:val="bottom"/>
          </w:tcPr>
          <w:p w14:paraId="47209CC6" w14:textId="4DA2FD05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Darzi Fellow, NHS Litigation Authority</w:t>
            </w:r>
          </w:p>
        </w:tc>
      </w:tr>
      <w:tr w:rsidR="00D94463" w14:paraId="3EEDEBDC" w14:textId="77777777" w:rsidTr="00A7043E">
        <w:tc>
          <w:tcPr>
            <w:tcW w:w="3708" w:type="dxa"/>
            <w:vAlign w:val="bottom"/>
          </w:tcPr>
          <w:p w14:paraId="19FB9A6A" w14:textId="3C3580B4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Prof Nikki Robertson</w:t>
            </w:r>
          </w:p>
        </w:tc>
        <w:tc>
          <w:tcPr>
            <w:tcW w:w="5528" w:type="dxa"/>
            <w:vAlign w:val="bottom"/>
          </w:tcPr>
          <w:p w14:paraId="645F813D" w14:textId="475F2398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Professor of Translational Neonatal Medicine, UCL </w:t>
            </w:r>
          </w:p>
        </w:tc>
      </w:tr>
      <w:tr w:rsidR="00D94463" w14:paraId="4AFD0039" w14:textId="77777777" w:rsidTr="00A7043E">
        <w:tc>
          <w:tcPr>
            <w:tcW w:w="3708" w:type="dxa"/>
            <w:vAlign w:val="bottom"/>
          </w:tcPr>
          <w:p w14:paraId="487E2393" w14:textId="6B97479D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Prof Alan Cameron </w:t>
            </w:r>
          </w:p>
        </w:tc>
        <w:tc>
          <w:tcPr>
            <w:tcW w:w="5528" w:type="dxa"/>
            <w:vAlign w:val="bottom"/>
          </w:tcPr>
          <w:p w14:paraId="2A279146" w14:textId="27E56552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RCOG Vice President, Clinical Quality </w:t>
            </w:r>
          </w:p>
        </w:tc>
      </w:tr>
      <w:tr w:rsidR="00D94463" w14:paraId="073A4E01" w14:textId="77777777" w:rsidTr="00A7043E">
        <w:tc>
          <w:tcPr>
            <w:tcW w:w="3708" w:type="dxa"/>
            <w:vAlign w:val="bottom"/>
          </w:tcPr>
          <w:p w14:paraId="66FE63B8" w14:textId="25A34427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Prof Donald Peebles</w:t>
            </w:r>
          </w:p>
        </w:tc>
        <w:tc>
          <w:tcPr>
            <w:tcW w:w="5528" w:type="dxa"/>
            <w:vAlign w:val="bottom"/>
          </w:tcPr>
          <w:p w14:paraId="484481F4" w14:textId="266CD23B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Chair of Maternal Fetal Medicine, UCL</w:t>
            </w:r>
          </w:p>
        </w:tc>
      </w:tr>
      <w:tr w:rsidR="00D94463" w14:paraId="4F78FAA4" w14:textId="77777777" w:rsidTr="00A7043E">
        <w:tc>
          <w:tcPr>
            <w:tcW w:w="3708" w:type="dxa"/>
            <w:vAlign w:val="bottom"/>
          </w:tcPr>
          <w:p w14:paraId="62CF201A" w14:textId="037A5839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Dr Karen Luyt </w:t>
            </w:r>
          </w:p>
        </w:tc>
        <w:tc>
          <w:tcPr>
            <w:tcW w:w="5528" w:type="dxa"/>
            <w:vAlign w:val="bottom"/>
          </w:tcPr>
          <w:p w14:paraId="3F0F77F0" w14:textId="37C9FA4D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Consultant Senior Lecturer, University of Bristol</w:t>
            </w:r>
          </w:p>
        </w:tc>
      </w:tr>
      <w:tr w:rsidR="00D94463" w14:paraId="358C40C5" w14:textId="77777777" w:rsidTr="00A7043E">
        <w:tc>
          <w:tcPr>
            <w:tcW w:w="3708" w:type="dxa"/>
            <w:vAlign w:val="bottom"/>
          </w:tcPr>
          <w:p w14:paraId="6F345837" w14:textId="07974433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Dr Paul Clarke </w:t>
            </w:r>
          </w:p>
        </w:tc>
        <w:tc>
          <w:tcPr>
            <w:tcW w:w="5528" w:type="dxa"/>
            <w:vAlign w:val="bottom"/>
          </w:tcPr>
          <w:p w14:paraId="462932BC" w14:textId="5A941FC8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Consultant Neonatologist, Norfolk and Norwich Hospital</w:t>
            </w:r>
          </w:p>
        </w:tc>
      </w:tr>
      <w:tr w:rsidR="00D94463" w14:paraId="148C114D" w14:textId="77777777" w:rsidTr="00A7043E">
        <w:tc>
          <w:tcPr>
            <w:tcW w:w="3708" w:type="dxa"/>
            <w:vAlign w:val="bottom"/>
          </w:tcPr>
          <w:p w14:paraId="609DA3AD" w14:textId="51200290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Mandy Forrester</w:t>
            </w:r>
          </w:p>
        </w:tc>
        <w:tc>
          <w:tcPr>
            <w:tcW w:w="5528" w:type="dxa"/>
            <w:vAlign w:val="bottom"/>
          </w:tcPr>
          <w:p w14:paraId="1A9D0316" w14:textId="7F942441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My Birthplace® project midwife</w:t>
            </w:r>
          </w:p>
        </w:tc>
      </w:tr>
      <w:tr w:rsidR="00D94463" w14:paraId="6FCDCDF3" w14:textId="77777777" w:rsidTr="00A7043E">
        <w:tc>
          <w:tcPr>
            <w:tcW w:w="3708" w:type="dxa"/>
            <w:vAlign w:val="bottom"/>
          </w:tcPr>
          <w:p w14:paraId="5C807430" w14:textId="4048BB46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 xml:space="preserve">Julie Frohlich </w:t>
            </w:r>
          </w:p>
        </w:tc>
        <w:tc>
          <w:tcPr>
            <w:tcW w:w="5528" w:type="dxa"/>
            <w:vAlign w:val="bottom"/>
          </w:tcPr>
          <w:p w14:paraId="46F63EA3" w14:textId="41454DD6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Consultant midwife, Guy's and St Thomas' Hospital</w:t>
            </w:r>
          </w:p>
        </w:tc>
      </w:tr>
      <w:tr w:rsidR="00D94463" w14:paraId="1F88AF0D" w14:textId="77777777" w:rsidTr="00A7043E">
        <w:tc>
          <w:tcPr>
            <w:tcW w:w="3708" w:type="dxa"/>
            <w:vAlign w:val="bottom"/>
          </w:tcPr>
          <w:p w14:paraId="4562E235" w14:textId="1AC7E9AE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Emily Petch </w:t>
            </w:r>
          </w:p>
        </w:tc>
        <w:tc>
          <w:tcPr>
            <w:tcW w:w="5528" w:type="dxa"/>
            <w:vAlign w:val="bottom"/>
          </w:tcPr>
          <w:p w14:paraId="7D8CD9B3" w14:textId="56FA0241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Royal College of Obstetrics and Gynaecology Each Baby Counts</w:t>
            </w:r>
          </w:p>
        </w:tc>
      </w:tr>
      <w:tr w:rsidR="00D94463" w14:paraId="6A9B95F2" w14:textId="77777777" w:rsidTr="00A7043E">
        <w:tc>
          <w:tcPr>
            <w:tcW w:w="3708" w:type="dxa"/>
            <w:vAlign w:val="bottom"/>
          </w:tcPr>
          <w:p w14:paraId="64FC0021" w14:textId="2F68276E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Jacqui Dopran</w:t>
            </w:r>
          </w:p>
        </w:tc>
        <w:tc>
          <w:tcPr>
            <w:tcW w:w="5528" w:type="dxa"/>
            <w:vAlign w:val="bottom"/>
          </w:tcPr>
          <w:p w14:paraId="329DCBAE" w14:textId="49BD684D" w:rsidR="00D94463" w:rsidRDefault="00D94463" w:rsidP="00792057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Senior Neonatal Nurse, Homerton Hospital</w:t>
            </w:r>
          </w:p>
        </w:tc>
      </w:tr>
    </w:tbl>
    <w:p w14:paraId="6047AA51" w14:textId="52A4D3B9" w:rsidR="00792057" w:rsidRDefault="00792057" w:rsidP="00792057">
      <w:pPr>
        <w:spacing w:after="120"/>
        <w:jc w:val="both"/>
        <w:rPr>
          <w:rFonts w:ascii="Arial" w:hAnsi="Arial" w:cs="Arial"/>
          <w:b/>
          <w:lang w:val="en-US"/>
        </w:rPr>
      </w:pPr>
    </w:p>
    <w:p w14:paraId="67D56886" w14:textId="77777777" w:rsidR="00A7043E" w:rsidRDefault="00A7043E" w:rsidP="00792057">
      <w:pPr>
        <w:spacing w:after="120"/>
        <w:jc w:val="both"/>
        <w:rPr>
          <w:rFonts w:ascii="Arial" w:hAnsi="Arial" w:cs="Arial"/>
          <w:b/>
          <w:lang w:val="en-US"/>
        </w:rPr>
      </w:pPr>
    </w:p>
    <w:p w14:paraId="58B82506" w14:textId="7748EE05" w:rsidR="00D94463" w:rsidRDefault="00D94463" w:rsidP="00792057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were unable to attend and provided written responses</w:t>
      </w:r>
      <w:r w:rsidR="00A7043E">
        <w:rPr>
          <w:rFonts w:ascii="Arial" w:hAnsi="Arial" w:cs="Arial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528"/>
      </w:tblGrid>
      <w:tr w:rsidR="00A7043E" w14:paraId="6D8E989C" w14:textId="77777777" w:rsidTr="00A7043E">
        <w:tc>
          <w:tcPr>
            <w:tcW w:w="3708" w:type="dxa"/>
            <w:vAlign w:val="center"/>
          </w:tcPr>
          <w:p w14:paraId="62BAAC82" w14:textId="6F2C9C69" w:rsidR="00A7043E" w:rsidRPr="00A7043E" w:rsidRDefault="00A7043E" w:rsidP="001301FD">
            <w:pPr>
              <w:spacing w:after="120"/>
              <w:jc w:val="both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A7043E">
              <w:rPr>
                <w:rFonts w:ascii="Arial" w:hAnsi="Arial" w:cs="Arial"/>
                <w:i/>
                <w:lang w:val="en-US"/>
              </w:rPr>
              <w:t>Name</w:t>
            </w:r>
          </w:p>
        </w:tc>
        <w:tc>
          <w:tcPr>
            <w:tcW w:w="5528" w:type="dxa"/>
            <w:vAlign w:val="center"/>
          </w:tcPr>
          <w:p w14:paraId="2E78DBA2" w14:textId="1D79632E" w:rsidR="00A7043E" w:rsidRPr="00A7043E" w:rsidRDefault="00A7043E" w:rsidP="001301FD">
            <w:pPr>
              <w:spacing w:after="120"/>
              <w:jc w:val="both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A7043E">
              <w:rPr>
                <w:rFonts w:ascii="Arial" w:hAnsi="Arial" w:cs="Arial"/>
                <w:i/>
                <w:lang w:val="en-US"/>
              </w:rPr>
              <w:t>Organisation</w:t>
            </w:r>
          </w:p>
        </w:tc>
      </w:tr>
      <w:tr w:rsidR="00D94463" w14:paraId="32CB0D2D" w14:textId="77777777" w:rsidTr="00A7043E">
        <w:tc>
          <w:tcPr>
            <w:tcW w:w="3708" w:type="dxa"/>
            <w:vAlign w:val="bottom"/>
          </w:tcPr>
          <w:p w14:paraId="54383BFE" w14:textId="5154C056" w:rsidR="00D94463" w:rsidRDefault="00D94463" w:rsidP="001301FD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Dr Topun Austin </w:t>
            </w:r>
          </w:p>
        </w:tc>
        <w:tc>
          <w:tcPr>
            <w:tcW w:w="5528" w:type="dxa"/>
            <w:vAlign w:val="bottom"/>
          </w:tcPr>
          <w:p w14:paraId="0C625106" w14:textId="75C4BDA3" w:rsidR="00D94463" w:rsidRDefault="00D94463" w:rsidP="001301FD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Consultant Neonatologist, University of Cambridge</w:t>
            </w:r>
          </w:p>
        </w:tc>
      </w:tr>
      <w:tr w:rsidR="00D94463" w14:paraId="6CBEDE85" w14:textId="77777777" w:rsidTr="00A7043E">
        <w:tc>
          <w:tcPr>
            <w:tcW w:w="3708" w:type="dxa"/>
            <w:vAlign w:val="bottom"/>
          </w:tcPr>
          <w:p w14:paraId="32C54174" w14:textId="410A0B6D" w:rsidR="00D94463" w:rsidRDefault="00D94463" w:rsidP="001301FD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Dr James Boardman</w:t>
            </w:r>
          </w:p>
        </w:tc>
        <w:tc>
          <w:tcPr>
            <w:tcW w:w="5528" w:type="dxa"/>
            <w:vAlign w:val="bottom"/>
          </w:tcPr>
          <w:p w14:paraId="546CCB44" w14:textId="7AECA242" w:rsidR="00D94463" w:rsidRDefault="00D94463" w:rsidP="001301FD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Reader and Honorary consultant in Neonatal Medicine, University of Edinburgh</w:t>
            </w:r>
          </w:p>
        </w:tc>
      </w:tr>
      <w:tr w:rsidR="00D94463" w14:paraId="406A3BE8" w14:textId="77777777" w:rsidTr="00A7043E">
        <w:tc>
          <w:tcPr>
            <w:tcW w:w="3708" w:type="dxa"/>
            <w:vAlign w:val="bottom"/>
          </w:tcPr>
          <w:p w14:paraId="716B86F4" w14:textId="6F3CCA09" w:rsidR="00D94463" w:rsidRDefault="00D94463" w:rsidP="001301FD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Dr Frances Cowan </w:t>
            </w:r>
          </w:p>
        </w:tc>
        <w:tc>
          <w:tcPr>
            <w:tcW w:w="5528" w:type="dxa"/>
            <w:vAlign w:val="bottom"/>
          </w:tcPr>
          <w:p w14:paraId="45253B8C" w14:textId="7E59836C" w:rsidR="00D94463" w:rsidRDefault="00D94463" w:rsidP="001301FD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Imperial College London</w:t>
            </w:r>
          </w:p>
        </w:tc>
      </w:tr>
    </w:tbl>
    <w:p w14:paraId="2B7129C1" w14:textId="77777777" w:rsidR="00D94463" w:rsidRDefault="00D94463" w:rsidP="00792057">
      <w:pPr>
        <w:spacing w:after="120"/>
        <w:jc w:val="both"/>
        <w:rPr>
          <w:rFonts w:ascii="Arial" w:hAnsi="Arial" w:cs="Arial"/>
          <w:lang w:val="en-US"/>
        </w:rPr>
      </w:pPr>
    </w:p>
    <w:p w14:paraId="0117BD91" w14:textId="77777777" w:rsidR="00A7043E" w:rsidRDefault="00A7043E" w:rsidP="00792057">
      <w:pPr>
        <w:spacing w:after="120"/>
        <w:jc w:val="both"/>
        <w:rPr>
          <w:rFonts w:ascii="Arial" w:hAnsi="Arial" w:cs="Arial"/>
          <w:lang w:val="en-US"/>
        </w:rPr>
      </w:pPr>
    </w:p>
    <w:p w14:paraId="0411DAD8" w14:textId="06D011D6" w:rsidR="00D94463" w:rsidRDefault="00D94463" w:rsidP="00792057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Apologies were received from the following</w:t>
      </w:r>
      <w:r w:rsidR="00A7043E">
        <w:rPr>
          <w:rFonts w:ascii="Arial" w:hAnsi="Arial" w:cs="Arial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528"/>
      </w:tblGrid>
      <w:tr w:rsidR="00A7043E" w14:paraId="5A58B917" w14:textId="77777777" w:rsidTr="00A7043E">
        <w:tc>
          <w:tcPr>
            <w:tcW w:w="3708" w:type="dxa"/>
            <w:vAlign w:val="center"/>
          </w:tcPr>
          <w:p w14:paraId="16513359" w14:textId="5E957176" w:rsidR="00A7043E" w:rsidRPr="00A7043E" w:rsidRDefault="00A7043E" w:rsidP="001301FD">
            <w:pPr>
              <w:spacing w:after="120"/>
              <w:jc w:val="both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A7043E">
              <w:rPr>
                <w:rFonts w:ascii="Arial" w:hAnsi="Arial" w:cs="Arial"/>
                <w:i/>
                <w:lang w:val="en-US"/>
              </w:rPr>
              <w:t>Name</w:t>
            </w:r>
          </w:p>
        </w:tc>
        <w:tc>
          <w:tcPr>
            <w:tcW w:w="5528" w:type="dxa"/>
            <w:vAlign w:val="center"/>
          </w:tcPr>
          <w:p w14:paraId="442BAB55" w14:textId="262EADFC" w:rsidR="00A7043E" w:rsidRPr="00A7043E" w:rsidRDefault="00A7043E" w:rsidP="001301FD">
            <w:pPr>
              <w:spacing w:after="120"/>
              <w:jc w:val="both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A7043E">
              <w:rPr>
                <w:rFonts w:ascii="Arial" w:hAnsi="Arial" w:cs="Arial"/>
                <w:i/>
                <w:lang w:val="en-US"/>
              </w:rPr>
              <w:t>Organisation</w:t>
            </w:r>
          </w:p>
        </w:tc>
      </w:tr>
      <w:tr w:rsidR="00D94463" w14:paraId="441C2878" w14:textId="77777777" w:rsidTr="00A7043E">
        <w:tc>
          <w:tcPr>
            <w:tcW w:w="3708" w:type="dxa"/>
            <w:vAlign w:val="bottom"/>
          </w:tcPr>
          <w:p w14:paraId="037E98AB" w14:textId="22FB00C5" w:rsidR="00D94463" w:rsidRDefault="00D94463" w:rsidP="001301FD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Hannah Knight</w:t>
            </w:r>
          </w:p>
        </w:tc>
        <w:tc>
          <w:tcPr>
            <w:tcW w:w="5528" w:type="dxa"/>
            <w:vAlign w:val="bottom"/>
          </w:tcPr>
          <w:p w14:paraId="2AB385AE" w14:textId="20409E5F" w:rsidR="00D94463" w:rsidRDefault="00D94463" w:rsidP="001301FD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Royal College of Obstetrics and Gynaecology</w:t>
            </w:r>
          </w:p>
        </w:tc>
      </w:tr>
      <w:tr w:rsidR="00D94463" w14:paraId="46115F75" w14:textId="77777777" w:rsidTr="00A7043E">
        <w:tc>
          <w:tcPr>
            <w:tcW w:w="3708" w:type="dxa"/>
            <w:vAlign w:val="bottom"/>
          </w:tcPr>
          <w:p w14:paraId="07496FA5" w14:textId="57EBBEA4" w:rsidR="00D94463" w:rsidRDefault="00D94463" w:rsidP="001301FD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Jenny Kurinczuk</w:t>
            </w:r>
          </w:p>
        </w:tc>
        <w:tc>
          <w:tcPr>
            <w:tcW w:w="5528" w:type="dxa"/>
            <w:vAlign w:val="bottom"/>
          </w:tcPr>
          <w:p w14:paraId="274CBD92" w14:textId="6DA3E6F0" w:rsidR="00D94463" w:rsidRDefault="00D94463" w:rsidP="001301FD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National Perinatal Epdiemiology Unit, Oxford</w:t>
            </w:r>
          </w:p>
        </w:tc>
      </w:tr>
      <w:tr w:rsidR="00D94463" w14:paraId="66687B08" w14:textId="77777777" w:rsidTr="00A7043E">
        <w:tc>
          <w:tcPr>
            <w:tcW w:w="3708" w:type="dxa"/>
            <w:vAlign w:val="bottom"/>
          </w:tcPr>
          <w:p w14:paraId="2387E80B" w14:textId="7032E8ED" w:rsidR="00D94463" w:rsidRDefault="00D94463" w:rsidP="001301FD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Tim Draycott</w:t>
            </w:r>
          </w:p>
        </w:tc>
        <w:tc>
          <w:tcPr>
            <w:tcW w:w="5528" w:type="dxa"/>
            <w:vAlign w:val="bottom"/>
          </w:tcPr>
          <w:p w14:paraId="2FDDADFC" w14:textId="74513A90" w:rsidR="00D94463" w:rsidRDefault="00D94463" w:rsidP="001301FD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University of Bristol</w:t>
            </w:r>
          </w:p>
        </w:tc>
      </w:tr>
      <w:tr w:rsidR="00D94463" w14:paraId="40AF715C" w14:textId="77777777" w:rsidTr="00A7043E">
        <w:tc>
          <w:tcPr>
            <w:tcW w:w="3708" w:type="dxa"/>
            <w:vAlign w:val="bottom"/>
          </w:tcPr>
          <w:p w14:paraId="2412F367" w14:textId="0F12010D" w:rsidR="00D94463" w:rsidRDefault="00D94463" w:rsidP="001301FD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Prof Neil Marlow</w:t>
            </w:r>
          </w:p>
        </w:tc>
        <w:tc>
          <w:tcPr>
            <w:tcW w:w="5528" w:type="dxa"/>
            <w:vAlign w:val="bottom"/>
          </w:tcPr>
          <w:p w14:paraId="061076EF" w14:textId="43DF72BC" w:rsidR="00D94463" w:rsidRDefault="00D94463" w:rsidP="00D94463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Professor of Neonatal Medicine UCL Institute for Women's Health</w:t>
            </w:r>
          </w:p>
        </w:tc>
      </w:tr>
      <w:tr w:rsidR="00D94463" w14:paraId="56C847DC" w14:textId="77777777" w:rsidTr="00A7043E">
        <w:tc>
          <w:tcPr>
            <w:tcW w:w="3708" w:type="dxa"/>
            <w:vAlign w:val="bottom"/>
          </w:tcPr>
          <w:p w14:paraId="259CBBA7" w14:textId="71E71D2E" w:rsidR="00D94463" w:rsidRDefault="00D94463" w:rsidP="001301FD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Prof Marianne Thoresen</w:t>
            </w:r>
          </w:p>
        </w:tc>
        <w:tc>
          <w:tcPr>
            <w:tcW w:w="5528" w:type="dxa"/>
            <w:vAlign w:val="bottom"/>
          </w:tcPr>
          <w:p w14:paraId="08D7B85C" w14:textId="6E415F59" w:rsidR="00D94463" w:rsidRDefault="00D94463" w:rsidP="001301FD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Professor of Neonatal Neuroscience, University of Bristol</w:t>
            </w:r>
          </w:p>
        </w:tc>
      </w:tr>
      <w:tr w:rsidR="00D94463" w14:paraId="0E1E10D0" w14:textId="77777777" w:rsidTr="00A7043E">
        <w:tc>
          <w:tcPr>
            <w:tcW w:w="3708" w:type="dxa"/>
            <w:vAlign w:val="bottom"/>
          </w:tcPr>
          <w:p w14:paraId="5C79A3BA" w14:textId="04C3676C" w:rsidR="00D94463" w:rsidRDefault="00D94463" w:rsidP="001301FD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Professor Helen Budge </w:t>
            </w:r>
          </w:p>
        </w:tc>
        <w:tc>
          <w:tcPr>
            <w:tcW w:w="5528" w:type="dxa"/>
            <w:vAlign w:val="bottom"/>
          </w:tcPr>
          <w:p w14:paraId="418B0A7C" w14:textId="5CF3DD5B" w:rsidR="00D94463" w:rsidRDefault="00D94463" w:rsidP="001301FD">
            <w:pPr>
              <w:spacing w:after="1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Professor of Neonatal Medicine, University of Nottingham</w:t>
            </w:r>
          </w:p>
        </w:tc>
      </w:tr>
    </w:tbl>
    <w:p w14:paraId="3F679936" w14:textId="6658FE3E" w:rsidR="00A7043E" w:rsidRPr="00D94463" w:rsidRDefault="00A7043E" w:rsidP="00792057">
      <w:pPr>
        <w:spacing w:after="120"/>
        <w:jc w:val="both"/>
        <w:rPr>
          <w:rFonts w:ascii="Arial" w:hAnsi="Arial" w:cs="Arial"/>
          <w:lang w:val="en-US"/>
        </w:rPr>
      </w:pPr>
    </w:p>
    <w:sectPr w:rsidR="00A7043E" w:rsidRPr="00D94463" w:rsidSect="00BE20BD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543DD" w14:textId="77777777" w:rsidR="00636571" w:rsidRDefault="00636571" w:rsidP="00F02E8C">
      <w:r>
        <w:separator/>
      </w:r>
    </w:p>
  </w:endnote>
  <w:endnote w:type="continuationSeparator" w:id="0">
    <w:p w14:paraId="42E604B7" w14:textId="77777777" w:rsidR="00636571" w:rsidRDefault="00636571" w:rsidP="00F0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A8B49" w14:textId="77777777" w:rsidR="00FD7F36" w:rsidRDefault="00FD7F36" w:rsidP="00236E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E6694" w14:textId="77777777" w:rsidR="00FD7F36" w:rsidRDefault="00FD7F36" w:rsidP="00F02E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14356" w14:textId="77777777" w:rsidR="00FD7F36" w:rsidRDefault="00FD7F36" w:rsidP="001256CB">
    <w:pPr>
      <w:pStyle w:val="Footer"/>
      <w:framePr w:wrap="none" w:vAnchor="text" w:hAnchor="page" w:x="10351" w:y="77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5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E1235D" w14:textId="73BDBD67" w:rsidR="00FD7F36" w:rsidRDefault="00FD7F36" w:rsidP="00F02E8C">
    <w:pPr>
      <w:pStyle w:val="Footer"/>
      <w:ind w:right="360"/>
    </w:pPr>
  </w:p>
  <w:p w14:paraId="2116A0FF" w14:textId="7FFF39CF" w:rsidR="00FD7F36" w:rsidRPr="00835928" w:rsidRDefault="00FD7F36" w:rsidP="00F02E8C">
    <w:pPr>
      <w:pStyle w:val="Footer"/>
      <w:ind w:right="360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DA7E1" w14:textId="77777777" w:rsidR="00636571" w:rsidRDefault="00636571" w:rsidP="00F02E8C">
      <w:r>
        <w:separator/>
      </w:r>
    </w:p>
  </w:footnote>
  <w:footnote w:type="continuationSeparator" w:id="0">
    <w:p w14:paraId="14AD98D2" w14:textId="77777777" w:rsidR="00636571" w:rsidRDefault="00636571" w:rsidP="00F02E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83458" w14:textId="6706321F" w:rsidR="00FD7F36" w:rsidRPr="00472EB1" w:rsidRDefault="00FD7F36" w:rsidP="00472EB1">
    <w:pPr>
      <w:jc w:val="both"/>
      <w:rPr>
        <w:rFonts w:ascii="Arial" w:hAnsi="Arial" w:cs="Arial"/>
        <w:sz w:val="22"/>
        <w:szCs w:val="22"/>
        <w:lang w:val="en-US"/>
      </w:rPr>
    </w:pPr>
    <w:r w:rsidRPr="00472EB1">
      <w:rPr>
        <w:rFonts w:ascii="Arial" w:hAnsi="Arial" w:cs="Arial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82C"/>
    <w:multiLevelType w:val="hybridMultilevel"/>
    <w:tmpl w:val="9440D3B0"/>
    <w:lvl w:ilvl="0" w:tplc="48C63A0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07FC"/>
    <w:multiLevelType w:val="hybridMultilevel"/>
    <w:tmpl w:val="E7BA4F8E"/>
    <w:lvl w:ilvl="0" w:tplc="43767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2C87"/>
    <w:multiLevelType w:val="hybridMultilevel"/>
    <w:tmpl w:val="D4E4E0A6"/>
    <w:lvl w:ilvl="0" w:tplc="43767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C66FE"/>
    <w:multiLevelType w:val="hybridMultilevel"/>
    <w:tmpl w:val="45BEF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271BD"/>
    <w:multiLevelType w:val="hybridMultilevel"/>
    <w:tmpl w:val="4530C53E"/>
    <w:lvl w:ilvl="0" w:tplc="8C6C9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0E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A2C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03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CB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C0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4D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C8A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CC5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A5722"/>
    <w:multiLevelType w:val="hybridMultilevel"/>
    <w:tmpl w:val="EED04A30"/>
    <w:lvl w:ilvl="0" w:tplc="675CA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AA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A3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2A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01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C8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2A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CA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CC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83A0A"/>
    <w:multiLevelType w:val="hybridMultilevel"/>
    <w:tmpl w:val="7EB67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037"/>
    <w:multiLevelType w:val="hybridMultilevel"/>
    <w:tmpl w:val="0BA07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5E0F"/>
    <w:multiLevelType w:val="hybridMultilevel"/>
    <w:tmpl w:val="696C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4604A"/>
    <w:multiLevelType w:val="hybridMultilevel"/>
    <w:tmpl w:val="9A3C83EA"/>
    <w:lvl w:ilvl="0" w:tplc="35767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02C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FA2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A8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8A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AA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2C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AC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A0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74DDE"/>
    <w:multiLevelType w:val="hybridMultilevel"/>
    <w:tmpl w:val="1D3CE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45CAE"/>
    <w:multiLevelType w:val="hybridMultilevel"/>
    <w:tmpl w:val="0BA07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B0E68"/>
    <w:multiLevelType w:val="hybridMultilevel"/>
    <w:tmpl w:val="9F24A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F0A97"/>
    <w:multiLevelType w:val="hybridMultilevel"/>
    <w:tmpl w:val="07CA4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6B2D"/>
    <w:multiLevelType w:val="hybridMultilevel"/>
    <w:tmpl w:val="E7AA057E"/>
    <w:lvl w:ilvl="0" w:tplc="D04A1C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E44E5"/>
    <w:multiLevelType w:val="hybridMultilevel"/>
    <w:tmpl w:val="9A3C83EA"/>
    <w:lvl w:ilvl="0" w:tplc="35767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02C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FA2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A8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8A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AA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2C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AC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A0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1F42DB"/>
    <w:multiLevelType w:val="hybridMultilevel"/>
    <w:tmpl w:val="3AC8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15CBB"/>
    <w:multiLevelType w:val="hybridMultilevel"/>
    <w:tmpl w:val="5464024A"/>
    <w:lvl w:ilvl="0" w:tplc="43767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4C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ED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A1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2B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66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41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AE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D2F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80A20"/>
    <w:multiLevelType w:val="hybridMultilevel"/>
    <w:tmpl w:val="8E5C0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4733D"/>
    <w:multiLevelType w:val="hybridMultilevel"/>
    <w:tmpl w:val="88303CE0"/>
    <w:lvl w:ilvl="0" w:tplc="D1A6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A8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2F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8D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46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0B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E8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80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0E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12489F"/>
    <w:multiLevelType w:val="hybridMultilevel"/>
    <w:tmpl w:val="958C8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06313"/>
    <w:multiLevelType w:val="hybridMultilevel"/>
    <w:tmpl w:val="375AC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777EC"/>
    <w:multiLevelType w:val="hybridMultilevel"/>
    <w:tmpl w:val="0CC4F5F2"/>
    <w:lvl w:ilvl="0" w:tplc="971A25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31330"/>
    <w:multiLevelType w:val="hybridMultilevel"/>
    <w:tmpl w:val="9410B538"/>
    <w:lvl w:ilvl="0" w:tplc="C2FE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6D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0E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CB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A2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66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6C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A0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40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CC48C2"/>
    <w:multiLevelType w:val="hybridMultilevel"/>
    <w:tmpl w:val="022A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B48B6"/>
    <w:multiLevelType w:val="hybridMultilevel"/>
    <w:tmpl w:val="81E4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42AFE"/>
    <w:multiLevelType w:val="hybridMultilevel"/>
    <w:tmpl w:val="FF9EDE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6D536C"/>
    <w:multiLevelType w:val="hybridMultilevel"/>
    <w:tmpl w:val="1A4C28DE"/>
    <w:lvl w:ilvl="0" w:tplc="10BE9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89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98D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C3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62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6C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25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25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A4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FB17CF"/>
    <w:multiLevelType w:val="hybridMultilevel"/>
    <w:tmpl w:val="4086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44BA5"/>
    <w:multiLevelType w:val="hybridMultilevel"/>
    <w:tmpl w:val="7DE8B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010FE"/>
    <w:multiLevelType w:val="hybridMultilevel"/>
    <w:tmpl w:val="070229B4"/>
    <w:lvl w:ilvl="0" w:tplc="43767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5"/>
  </w:num>
  <w:num w:numId="4">
    <w:abstractNumId w:val="20"/>
  </w:num>
  <w:num w:numId="5">
    <w:abstractNumId w:val="12"/>
  </w:num>
  <w:num w:numId="6">
    <w:abstractNumId w:val="16"/>
  </w:num>
  <w:num w:numId="7">
    <w:abstractNumId w:val="0"/>
  </w:num>
  <w:num w:numId="8">
    <w:abstractNumId w:val="13"/>
  </w:num>
  <w:num w:numId="9">
    <w:abstractNumId w:val="26"/>
  </w:num>
  <w:num w:numId="10">
    <w:abstractNumId w:val="22"/>
  </w:num>
  <w:num w:numId="11">
    <w:abstractNumId w:val="14"/>
  </w:num>
  <w:num w:numId="12">
    <w:abstractNumId w:val="15"/>
  </w:num>
  <w:num w:numId="13">
    <w:abstractNumId w:val="4"/>
  </w:num>
  <w:num w:numId="14">
    <w:abstractNumId w:val="23"/>
  </w:num>
  <w:num w:numId="15">
    <w:abstractNumId w:val="27"/>
  </w:num>
  <w:num w:numId="16">
    <w:abstractNumId w:val="17"/>
  </w:num>
  <w:num w:numId="17">
    <w:abstractNumId w:val="19"/>
  </w:num>
  <w:num w:numId="18">
    <w:abstractNumId w:val="5"/>
  </w:num>
  <w:num w:numId="19">
    <w:abstractNumId w:val="30"/>
  </w:num>
  <w:num w:numId="20">
    <w:abstractNumId w:val="1"/>
  </w:num>
  <w:num w:numId="21">
    <w:abstractNumId w:val="2"/>
  </w:num>
  <w:num w:numId="22">
    <w:abstractNumId w:val="7"/>
  </w:num>
  <w:num w:numId="23">
    <w:abstractNumId w:val="18"/>
  </w:num>
  <w:num w:numId="24">
    <w:abstractNumId w:val="11"/>
  </w:num>
  <w:num w:numId="25">
    <w:abstractNumId w:val="6"/>
  </w:num>
  <w:num w:numId="26">
    <w:abstractNumId w:val="29"/>
  </w:num>
  <w:num w:numId="27">
    <w:abstractNumId w:val="8"/>
  </w:num>
  <w:num w:numId="28">
    <w:abstractNumId w:val="24"/>
  </w:num>
  <w:num w:numId="29">
    <w:abstractNumId w:val="28"/>
  </w:num>
  <w:num w:numId="30">
    <w:abstractNumId w:val="9"/>
  </w:num>
  <w:num w:numId="3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21"/>
    <w:rsid w:val="0000368B"/>
    <w:rsid w:val="00005B2B"/>
    <w:rsid w:val="00017F32"/>
    <w:rsid w:val="00062808"/>
    <w:rsid w:val="0007038E"/>
    <w:rsid w:val="0008359F"/>
    <w:rsid w:val="00097EAF"/>
    <w:rsid w:val="000A7D4D"/>
    <w:rsid w:val="000E5DB3"/>
    <w:rsid w:val="000E6F5E"/>
    <w:rsid w:val="000E7C3E"/>
    <w:rsid w:val="000F0AEF"/>
    <w:rsid w:val="0010544F"/>
    <w:rsid w:val="00115591"/>
    <w:rsid w:val="00120974"/>
    <w:rsid w:val="00121A32"/>
    <w:rsid w:val="001256CB"/>
    <w:rsid w:val="00137219"/>
    <w:rsid w:val="001411E5"/>
    <w:rsid w:val="00157213"/>
    <w:rsid w:val="001654B6"/>
    <w:rsid w:val="0018220D"/>
    <w:rsid w:val="00184E03"/>
    <w:rsid w:val="00197E96"/>
    <w:rsid w:val="001A614B"/>
    <w:rsid w:val="001B20ED"/>
    <w:rsid w:val="001C51DB"/>
    <w:rsid w:val="001E007E"/>
    <w:rsid w:val="00213DAB"/>
    <w:rsid w:val="0021427F"/>
    <w:rsid w:val="002209CC"/>
    <w:rsid w:val="00236E3C"/>
    <w:rsid w:val="00242798"/>
    <w:rsid w:val="00243017"/>
    <w:rsid w:val="00281A7D"/>
    <w:rsid w:val="002B779F"/>
    <w:rsid w:val="002C44A8"/>
    <w:rsid w:val="002C797D"/>
    <w:rsid w:val="002E02DD"/>
    <w:rsid w:val="002E4C02"/>
    <w:rsid w:val="0030605B"/>
    <w:rsid w:val="003073D7"/>
    <w:rsid w:val="00333E79"/>
    <w:rsid w:val="003904FD"/>
    <w:rsid w:val="00392B9D"/>
    <w:rsid w:val="00397BE2"/>
    <w:rsid w:val="003A2D09"/>
    <w:rsid w:val="003B5548"/>
    <w:rsid w:val="003C175D"/>
    <w:rsid w:val="003D4344"/>
    <w:rsid w:val="00405F4B"/>
    <w:rsid w:val="0041448A"/>
    <w:rsid w:val="00472EB1"/>
    <w:rsid w:val="00486B68"/>
    <w:rsid w:val="0049102D"/>
    <w:rsid w:val="004959E4"/>
    <w:rsid w:val="0049713B"/>
    <w:rsid w:val="004A1D19"/>
    <w:rsid w:val="004A3A6B"/>
    <w:rsid w:val="004C6528"/>
    <w:rsid w:val="004C672A"/>
    <w:rsid w:val="004D0C3E"/>
    <w:rsid w:val="004E23F4"/>
    <w:rsid w:val="004E6C16"/>
    <w:rsid w:val="005000C2"/>
    <w:rsid w:val="00511C18"/>
    <w:rsid w:val="00523F64"/>
    <w:rsid w:val="00530FE8"/>
    <w:rsid w:val="00542C52"/>
    <w:rsid w:val="005436D8"/>
    <w:rsid w:val="0055708F"/>
    <w:rsid w:val="00570918"/>
    <w:rsid w:val="00582AF9"/>
    <w:rsid w:val="005976FF"/>
    <w:rsid w:val="005A18E3"/>
    <w:rsid w:val="005C731C"/>
    <w:rsid w:val="005D0790"/>
    <w:rsid w:val="005D475A"/>
    <w:rsid w:val="005E20D4"/>
    <w:rsid w:val="005E4923"/>
    <w:rsid w:val="005F212C"/>
    <w:rsid w:val="005F760A"/>
    <w:rsid w:val="0060221A"/>
    <w:rsid w:val="00604A38"/>
    <w:rsid w:val="0060541A"/>
    <w:rsid w:val="006133FA"/>
    <w:rsid w:val="00621247"/>
    <w:rsid w:val="00627ABF"/>
    <w:rsid w:val="00636571"/>
    <w:rsid w:val="006365DF"/>
    <w:rsid w:val="006370D9"/>
    <w:rsid w:val="006640E4"/>
    <w:rsid w:val="006A3DED"/>
    <w:rsid w:val="006A7401"/>
    <w:rsid w:val="006D0E05"/>
    <w:rsid w:val="006D3FD8"/>
    <w:rsid w:val="006E4890"/>
    <w:rsid w:val="006F3446"/>
    <w:rsid w:val="006F7DF9"/>
    <w:rsid w:val="00700056"/>
    <w:rsid w:val="007123AD"/>
    <w:rsid w:val="00717FB6"/>
    <w:rsid w:val="0074071D"/>
    <w:rsid w:val="0075668D"/>
    <w:rsid w:val="00760EED"/>
    <w:rsid w:val="0077043E"/>
    <w:rsid w:val="00770E3B"/>
    <w:rsid w:val="00776193"/>
    <w:rsid w:val="00785D53"/>
    <w:rsid w:val="00792057"/>
    <w:rsid w:val="00795AFA"/>
    <w:rsid w:val="007A0098"/>
    <w:rsid w:val="007C6498"/>
    <w:rsid w:val="007D1699"/>
    <w:rsid w:val="007D7D4A"/>
    <w:rsid w:val="007E6192"/>
    <w:rsid w:val="007F71EB"/>
    <w:rsid w:val="00804081"/>
    <w:rsid w:val="00810C7A"/>
    <w:rsid w:val="0082259E"/>
    <w:rsid w:val="00835928"/>
    <w:rsid w:val="0084420D"/>
    <w:rsid w:val="0084674C"/>
    <w:rsid w:val="00853CE1"/>
    <w:rsid w:val="00863EEB"/>
    <w:rsid w:val="008752F7"/>
    <w:rsid w:val="008763BB"/>
    <w:rsid w:val="00881E1A"/>
    <w:rsid w:val="00890156"/>
    <w:rsid w:val="00892E97"/>
    <w:rsid w:val="008A26E2"/>
    <w:rsid w:val="008B3520"/>
    <w:rsid w:val="008C74E3"/>
    <w:rsid w:val="008F47D9"/>
    <w:rsid w:val="008F5514"/>
    <w:rsid w:val="00910121"/>
    <w:rsid w:val="0093115F"/>
    <w:rsid w:val="00931BC0"/>
    <w:rsid w:val="009371BC"/>
    <w:rsid w:val="0095087F"/>
    <w:rsid w:val="009726D5"/>
    <w:rsid w:val="009A2491"/>
    <w:rsid w:val="009A5DB1"/>
    <w:rsid w:val="009C6D0D"/>
    <w:rsid w:val="00A059B3"/>
    <w:rsid w:val="00A1035C"/>
    <w:rsid w:val="00A21752"/>
    <w:rsid w:val="00A30DE1"/>
    <w:rsid w:val="00A45E2C"/>
    <w:rsid w:val="00A652E0"/>
    <w:rsid w:val="00A7043E"/>
    <w:rsid w:val="00A7625C"/>
    <w:rsid w:val="00A801C9"/>
    <w:rsid w:val="00A85807"/>
    <w:rsid w:val="00A90E3F"/>
    <w:rsid w:val="00A9795F"/>
    <w:rsid w:val="00A97B51"/>
    <w:rsid w:val="00AB5CD4"/>
    <w:rsid w:val="00AC23AC"/>
    <w:rsid w:val="00AC2F77"/>
    <w:rsid w:val="00B11C8D"/>
    <w:rsid w:val="00B127A6"/>
    <w:rsid w:val="00B161DB"/>
    <w:rsid w:val="00B22DF9"/>
    <w:rsid w:val="00B22FC8"/>
    <w:rsid w:val="00B25D0E"/>
    <w:rsid w:val="00B431CD"/>
    <w:rsid w:val="00B43582"/>
    <w:rsid w:val="00B75568"/>
    <w:rsid w:val="00B85D8C"/>
    <w:rsid w:val="00BC6AE3"/>
    <w:rsid w:val="00BD6A72"/>
    <w:rsid w:val="00BE20BD"/>
    <w:rsid w:val="00BF5449"/>
    <w:rsid w:val="00C036DE"/>
    <w:rsid w:val="00C15274"/>
    <w:rsid w:val="00C35712"/>
    <w:rsid w:val="00C51EF3"/>
    <w:rsid w:val="00C52EFB"/>
    <w:rsid w:val="00C671F0"/>
    <w:rsid w:val="00C81291"/>
    <w:rsid w:val="00C913D8"/>
    <w:rsid w:val="00CB4B48"/>
    <w:rsid w:val="00CC5908"/>
    <w:rsid w:val="00CD4B09"/>
    <w:rsid w:val="00CF35F4"/>
    <w:rsid w:val="00CF3FF1"/>
    <w:rsid w:val="00D01F96"/>
    <w:rsid w:val="00D03A56"/>
    <w:rsid w:val="00D13FC6"/>
    <w:rsid w:val="00D468FB"/>
    <w:rsid w:val="00D50177"/>
    <w:rsid w:val="00D57EC9"/>
    <w:rsid w:val="00D60111"/>
    <w:rsid w:val="00D916C8"/>
    <w:rsid w:val="00D94463"/>
    <w:rsid w:val="00D96DFC"/>
    <w:rsid w:val="00DC1D2A"/>
    <w:rsid w:val="00DE0602"/>
    <w:rsid w:val="00E00837"/>
    <w:rsid w:val="00E15D15"/>
    <w:rsid w:val="00E16AB8"/>
    <w:rsid w:val="00E213C7"/>
    <w:rsid w:val="00E257D6"/>
    <w:rsid w:val="00E3690F"/>
    <w:rsid w:val="00E37D6F"/>
    <w:rsid w:val="00E61E28"/>
    <w:rsid w:val="00E66027"/>
    <w:rsid w:val="00E755E3"/>
    <w:rsid w:val="00E83583"/>
    <w:rsid w:val="00E8578A"/>
    <w:rsid w:val="00E86BB3"/>
    <w:rsid w:val="00E93B7A"/>
    <w:rsid w:val="00EA6421"/>
    <w:rsid w:val="00EB04D6"/>
    <w:rsid w:val="00EB4727"/>
    <w:rsid w:val="00EC005C"/>
    <w:rsid w:val="00EC2B03"/>
    <w:rsid w:val="00EF238E"/>
    <w:rsid w:val="00F0021D"/>
    <w:rsid w:val="00F02E8C"/>
    <w:rsid w:val="00F1479C"/>
    <w:rsid w:val="00F1798A"/>
    <w:rsid w:val="00F228D7"/>
    <w:rsid w:val="00F41C80"/>
    <w:rsid w:val="00F42583"/>
    <w:rsid w:val="00F4618B"/>
    <w:rsid w:val="00F51D6A"/>
    <w:rsid w:val="00F559E0"/>
    <w:rsid w:val="00F60678"/>
    <w:rsid w:val="00F8186C"/>
    <w:rsid w:val="00F82473"/>
    <w:rsid w:val="00F863E2"/>
    <w:rsid w:val="00F925F5"/>
    <w:rsid w:val="00FB2198"/>
    <w:rsid w:val="00FD7F36"/>
    <w:rsid w:val="00FE3EE1"/>
    <w:rsid w:val="00FF1664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982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9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20E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76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16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16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AB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2E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E8C"/>
  </w:style>
  <w:style w:type="character" w:styleId="PageNumber">
    <w:name w:val="page number"/>
    <w:basedOn w:val="DefaultParagraphFont"/>
    <w:unhideWhenUsed/>
    <w:rsid w:val="00F02E8C"/>
  </w:style>
  <w:style w:type="paragraph" w:styleId="Header">
    <w:name w:val="header"/>
    <w:basedOn w:val="Normal"/>
    <w:link w:val="HeaderChar"/>
    <w:uiPriority w:val="99"/>
    <w:unhideWhenUsed/>
    <w:rsid w:val="00472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E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8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3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3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3BB"/>
    <w:rPr>
      <w:vertAlign w:val="superscript"/>
    </w:rPr>
  </w:style>
  <w:style w:type="paragraph" w:styleId="Revision">
    <w:name w:val="Revision"/>
    <w:hidden/>
    <w:uiPriority w:val="99"/>
    <w:semiHidden/>
    <w:rsid w:val="004C6528"/>
  </w:style>
  <w:style w:type="paragraph" w:customStyle="1" w:styleId="Body">
    <w:name w:val="Body"/>
    <w:rsid w:val="001411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2DBC-A5EC-F94E-926F-6693B472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Gale, Chris</dc:creator>
  <cp:lastModifiedBy>Gale, Chris</cp:lastModifiedBy>
  <cp:revision>5</cp:revision>
  <dcterms:created xsi:type="dcterms:W3CDTF">2017-01-24T15:00:00Z</dcterms:created>
  <dcterms:modified xsi:type="dcterms:W3CDTF">2017-06-20T20:07:00Z</dcterms:modified>
</cp:coreProperties>
</file>